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977" w:rsidRPr="00C824C3" w:rsidRDefault="00251E00" w:rsidP="00D44977">
      <w:pPr>
        <w:widowControl/>
        <w:spacing w:before="150" w:after="150" w:line="420" w:lineRule="atLeast"/>
        <w:jc w:val="center"/>
        <w:rPr>
          <w:rFonts w:ascii="標楷體" w:eastAsia="標楷體" w:hAnsi="標楷體" w:cs="新細明體"/>
          <w:color w:val="333333"/>
          <w:kern w:val="0"/>
          <w:sz w:val="36"/>
          <w:szCs w:val="40"/>
        </w:rPr>
      </w:pPr>
      <w:r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40"/>
        </w:rPr>
        <w:t>桃園市龜山區山頂</w:t>
      </w:r>
      <w:r w:rsidR="00D44977" w:rsidRPr="00C824C3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40"/>
        </w:rPr>
        <w:t>國</w:t>
      </w:r>
      <w:r w:rsidR="00C824C3" w:rsidRPr="00C824C3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40"/>
        </w:rPr>
        <w:t>民</w:t>
      </w:r>
      <w:r w:rsidR="00D44977" w:rsidRPr="00C824C3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40"/>
        </w:rPr>
        <w:t>小</w:t>
      </w:r>
      <w:r w:rsidR="00C824C3" w:rsidRPr="00C824C3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40"/>
        </w:rPr>
        <w:t>學</w:t>
      </w:r>
      <w:r w:rsidR="00D44977" w:rsidRPr="00C824C3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40"/>
        </w:rPr>
        <w:t>個人資料保護管理政策</w:t>
      </w:r>
    </w:p>
    <w:p w:rsidR="00D44977" w:rsidRPr="00D44977" w:rsidRDefault="00D44977" w:rsidP="00D44977">
      <w:pPr>
        <w:widowControl/>
        <w:snapToGrid w:val="0"/>
        <w:spacing w:line="340" w:lineRule="atLeast"/>
        <w:jc w:val="right"/>
        <w:rPr>
          <w:rFonts w:ascii="標楷體" w:eastAsia="標楷體" w:hAnsi="標楷體" w:cs="新細明體"/>
          <w:color w:val="333333"/>
          <w:kern w:val="0"/>
          <w:sz w:val="22"/>
        </w:rPr>
      </w:pPr>
    </w:p>
    <w:p w:rsidR="00D44977" w:rsidRPr="0017015C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b/>
          <w:color w:val="333333"/>
          <w:kern w:val="0"/>
          <w:sz w:val="40"/>
          <w:szCs w:val="40"/>
        </w:rPr>
      </w:pPr>
      <w:r w:rsidRPr="0017015C">
        <w:rPr>
          <w:rFonts w:ascii="標楷體" w:eastAsia="標楷體" w:hAnsi="標楷體" w:cs="新細明體" w:hint="eastAsia"/>
          <w:b/>
          <w:color w:val="333333"/>
          <w:kern w:val="0"/>
          <w:sz w:val="40"/>
          <w:szCs w:val="40"/>
        </w:rPr>
        <w:t>前言：</w:t>
      </w:r>
    </w:p>
    <w:p w:rsidR="00D44977" w:rsidRDefault="00251E00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桃園市龜山區山頂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國</w:t>
      </w:r>
      <w:r w:rsidR="00C824C3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民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小</w:t>
      </w:r>
      <w:r w:rsidR="00C824C3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學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(以下簡稱</w:t>
      </w:r>
      <w:r w:rsidR="00D44977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”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本校</w:t>
      </w:r>
      <w:r w:rsidR="00D44977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”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)為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尊重本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校全體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教職員工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及學生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（以下簡稱‘教職員工生’）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之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個人隱私，並在管理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本校依法或公務需要所取得之與個人相關非公開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資料（以下簡稱‘個人資料’）</w:t>
      </w:r>
      <w:r w:rsid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，特制定本</w:t>
      </w:r>
      <w:r w:rsidR="00D44977" w:rsidRPr="00D44977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>資料保護管理政策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。</w:t>
      </w:r>
    </w:p>
    <w:p w:rsidR="00F95D1F" w:rsidRDefault="00F95D1F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b/>
          <w:color w:val="333333"/>
          <w:kern w:val="0"/>
          <w:sz w:val="40"/>
          <w:szCs w:val="40"/>
        </w:rPr>
      </w:pPr>
      <w:r w:rsidRPr="0017015C">
        <w:rPr>
          <w:rFonts w:ascii="標楷體" w:eastAsia="標楷體" w:hAnsi="標楷體" w:cs="新細明體" w:hint="eastAsia"/>
          <w:b/>
          <w:color w:val="333333"/>
          <w:kern w:val="0"/>
          <w:sz w:val="40"/>
          <w:szCs w:val="40"/>
        </w:rPr>
        <w:t>條文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第一條　個人資料</w:t>
      </w:r>
    </w:p>
    <w:p w:rsid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本政策所規範之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個人資料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係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指教職員工生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之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個人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識別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資料。但針對個人資料進行統計性的處理的資料，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因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非屬識別，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故非本政策之範疇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。</w:t>
      </w:r>
    </w:p>
    <w:p w:rsidR="00F95D1F" w:rsidRPr="00D44977" w:rsidRDefault="00F95D1F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第二條　個資收集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在以下情況下，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本校可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收集利用本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校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教職員工生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之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個人資料。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1.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公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務所需取得教職員工生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個人資料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時。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2.教職員工生回答問卷調查時。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3.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遴選或聘任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教職員工時。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4.學生入學登記時。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5.學生成績通知時。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6.學生輔導作業時。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7.繳交相關費用或撥發薪資時。</w:t>
      </w:r>
    </w:p>
    <w:p w:rsidR="00D44977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注意事項：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教職員工生使用本校服務及資料提供時，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視為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同意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本政策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及公開事項</w:t>
      </w:r>
      <w:r w:rsidR="001870DD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，且蒐集個人資料時，應</w:t>
      </w:r>
      <w:r w:rsidR="00D75B5B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告知當事人蒐集資料之目的、利用範圍等資訊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。</w:t>
      </w:r>
    </w:p>
    <w:p w:rsidR="00F95D1F" w:rsidRPr="00D44977" w:rsidRDefault="00F95D1F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第三條　個人資料的利用</w:t>
      </w:r>
    </w:p>
    <w:p w:rsidR="00F95D1F" w:rsidRDefault="00F95D1F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1.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本政策中除了法律法規允許的情況以外，不會超出上述目的而利用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</w:t>
      </w:r>
    </w:p>
    <w:p w:rsidR="00587884" w:rsidRDefault="00F95D1F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或提供個人資料。</w:t>
      </w:r>
    </w:p>
    <w:p w:rsidR="00F95D1F" w:rsidRDefault="00F95D1F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2.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超出上述用途而利用或提供個人資料時，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需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獲教職員工生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(或其監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</w:p>
    <w:p w:rsidR="00587884" w:rsidRDefault="00F95D1F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護人)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的同意後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方可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使用。</w:t>
      </w:r>
    </w:p>
    <w:p w:rsidR="00D44977" w:rsidRDefault="00F95D1F" w:rsidP="00374EC9">
      <w:pPr>
        <w:widowControl/>
        <w:snapToGrid w:val="0"/>
        <w:spacing w:line="340" w:lineRule="atLeast"/>
        <w:ind w:left="280" w:hangingChars="100" w:hanging="28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3.</w:t>
      </w:r>
      <w:r w:rsidR="00D15B8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個人資料在交換時需有適當</w:t>
      </w:r>
      <w:r w:rsidR="00E9695C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處理方式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，如使用紙本交換時需採彌封傳遞。若採電子檔案傳遞時需加上保密機制。例如：檔案加上密碼保護而密碼不可與檔案同時傳遞。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第四條　個人資料的管理</w:t>
      </w:r>
    </w:p>
    <w:p w:rsidR="00D44977" w:rsidRDefault="00D15B8E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15B8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lastRenderedPageBreak/>
        <w:t>本校個人資料保護聯絡窗口辦理事項，由</w:t>
      </w:r>
      <w:r w:rsidR="001870DD" w:rsidRPr="00936BD5">
        <w:rPr>
          <w:rFonts w:ascii="標楷體" w:eastAsia="標楷體" w:hAnsi="標楷體" w:cs="新細明體" w:hint="eastAsia"/>
          <w:kern w:val="0"/>
          <w:sz w:val="28"/>
          <w:szCs w:val="28"/>
        </w:rPr>
        <w:t>教導處</w:t>
      </w:r>
      <w:r w:rsidRPr="00D15B8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兼辦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，並儲存於一般的利用者無法取得的安全的環境之下，除了以下情況以外，事先未經教職員工生同意絕不會向第三者公開或洩漏個人資料。</w:t>
      </w:r>
    </w:p>
    <w:p w:rsidR="00640B9D" w:rsidRPr="00D44977" w:rsidRDefault="00640B9D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3D21AC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</w:t>
      </w:r>
      <w:r w:rsidR="00640B9D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1.如本保護管理政策認為教職員工生涉及損害第三者的利益，從而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</w:t>
      </w:r>
    </w:p>
    <w:p w:rsidR="00D44977" w:rsidRPr="00D44977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向第三者或司法警察等公開個人訊息時。</w:t>
      </w:r>
    </w:p>
    <w:p w:rsidR="003D21AC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2.法院、檢察官、警察或者與此相關擁有一樣權力的機構要求公開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</w:t>
      </w:r>
    </w:p>
    <w:p w:rsidR="00D44977" w:rsidRPr="00D44977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教職員工生的個人訊息時。</w:t>
      </w:r>
    </w:p>
    <w:p w:rsidR="003D21AC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3.為了保護本保護管理政策的權力及財產而需要公開個人訊息時，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</w:p>
    <w:p w:rsidR="003D21AC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或者向其他第三者說明或者為了其他合法的目的，可能公開教職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</w:p>
    <w:p w:rsidR="003D21AC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員工生的統計資訊。但統計資訊中並非包含能夠識別每位教職員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</w:t>
      </w:r>
    </w:p>
    <w:p w:rsidR="00D44977" w:rsidRDefault="003D21A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工生的資料。</w:t>
      </w:r>
    </w:p>
    <w:p w:rsidR="00E277CC" w:rsidRPr="00D44977" w:rsidRDefault="00E277CC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</w:t>
      </w:r>
      <w:r w:rsidR="0052130D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五</w:t>
      </w: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條　個人資料的修正、刪除</w:t>
      </w:r>
    </w:p>
    <w:p w:rsid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教職員工生要求修正或刪除個人資料時，可直接與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本校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權責單位聯絡。</w:t>
      </w:r>
    </w:p>
    <w:p w:rsidR="0052130D" w:rsidRPr="00D44977" w:rsidRDefault="0052130D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b/>
          <w:bCs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</w:t>
      </w:r>
      <w:r w:rsidR="00502073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六</w:t>
      </w: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條　網路上的個人資料注意事項</w:t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如果在網路上自發地公開個人資料，應該留意這些資料可能會被他人收集利用。</w:t>
      </w:r>
    </w:p>
    <w:p w:rsidR="00D44977" w:rsidRPr="00D44977" w:rsidRDefault="0062233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1.</w:t>
      </w:r>
      <w:r w:rsidR="00EC03C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不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使用MSN或其他即時通訊軟體傳輸個人資料檔案。</w:t>
      </w:r>
    </w:p>
    <w:p w:rsidR="00D44977" w:rsidRPr="00D44977" w:rsidRDefault="00622334" w:rsidP="00622334">
      <w:pPr>
        <w:widowControl/>
        <w:snapToGrid w:val="0"/>
        <w:spacing w:line="340" w:lineRule="atLeast"/>
        <w:ind w:left="280" w:hangingChars="100" w:hanging="28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2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.禁止使用點對點(P2P)軟體及Tunnel相關工具下載或提供分享檔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案</w:t>
      </w:r>
    </w:p>
    <w:p w:rsidR="00D44977" w:rsidRDefault="00587884" w:rsidP="00EC03C7">
      <w:pPr>
        <w:widowControl/>
        <w:snapToGrid w:val="0"/>
        <w:spacing w:line="340" w:lineRule="atLeast"/>
        <w:ind w:leftChars="-63" w:left="277" w:hangingChars="153" w:hanging="428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</w:t>
      </w:r>
      <w:r w:rsidR="0062233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3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.人員在社群網站、部落格、公開論壇或其他利用網際網路形式</w:t>
      </w:r>
      <w:r w:rsidR="00EC03C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不得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公開業務所知悉之個人資料。</w:t>
      </w:r>
    </w:p>
    <w:p w:rsidR="0052130D" w:rsidRPr="00D44977" w:rsidRDefault="0052130D" w:rsidP="00D44977">
      <w:pPr>
        <w:widowControl/>
        <w:snapToGrid w:val="0"/>
        <w:spacing w:line="340" w:lineRule="atLeast"/>
        <w:ind w:hanging="15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D44977" w:rsidRPr="00D44977" w:rsidRDefault="00587884" w:rsidP="00D44977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 xml:space="preserve">      </w:t>
      </w:r>
      <w:r w:rsidR="00D44977"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</w:t>
      </w:r>
      <w:r w:rsidR="00EC03C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七</w:t>
      </w:r>
      <w:r w:rsidR="00D44977"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條　個人資料資訊安全事件處理程序與稽核缺失改善行動或預防措施</w:t>
      </w:r>
    </w:p>
    <w:p w:rsidR="00587884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本校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接獲個人資料資訊安全事件通知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時，依下列程序處理：</w:t>
      </w:r>
    </w:p>
    <w:p w:rsidR="00587884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1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釐清作業程序與責任</w:t>
      </w:r>
    </w:p>
    <w:p w:rsidR="00587884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2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業務相關單位儘速進行防禦或補救作業</w:t>
      </w:r>
    </w:p>
    <w:p w:rsidR="00587884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3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通報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政策負責人或機關首長</w:t>
      </w:r>
    </w:p>
    <w:p w:rsidR="00587884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4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業務相關單位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或資訊組改善後召開資安會議</w:t>
      </w:r>
    </w:p>
    <w:p w:rsidR="00587884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5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檢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討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事件原因</w:t>
      </w:r>
    </w:p>
    <w:p w:rsidR="000C043E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6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擬訂改善與預防措施納入工作準則減低事件再次發生機會</w:t>
      </w:r>
    </w:p>
    <w:p w:rsidR="00D44977" w:rsidRPr="00D44977" w:rsidRDefault="000C043E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333333"/>
          <w:kern w:val="0"/>
          <w:sz w:val="28"/>
          <w:szCs w:val="28"/>
        </w:rPr>
        <w:br w:type="page"/>
      </w:r>
    </w:p>
    <w:p w:rsidR="00D44977" w:rsidRPr="00D44977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第</w:t>
      </w:r>
      <w:r w:rsidR="00EC03C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八</w:t>
      </w:r>
      <w:r w:rsidRPr="00D44977">
        <w:rPr>
          <w:rFonts w:ascii="標楷體" w:eastAsia="標楷體" w:hAnsi="標楷體" w:cs="新細明體" w:hint="eastAsia"/>
          <w:b/>
          <w:bCs/>
          <w:color w:val="333333"/>
          <w:kern w:val="0"/>
          <w:sz w:val="28"/>
          <w:szCs w:val="28"/>
        </w:rPr>
        <w:t>條　個人資料管理部門</w:t>
      </w:r>
    </w:p>
    <w:p w:rsidR="00CF66C0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本校為保護使用者的個人資料及處理有關個人資料之爭議。因此，指定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教務主任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為個資業務召集人，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資訊組長</w:t>
      </w:r>
      <w:r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為業務承辦人</w:t>
      </w:r>
      <w:r w:rsidR="00587884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。</w:t>
      </w:r>
    </w:p>
    <w:p w:rsidR="00CF66C0" w:rsidRDefault="00CF66C0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587884" w:rsidRDefault="00587884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本校</w:t>
      </w:r>
      <w:r w:rsidR="00D44977" w:rsidRPr="00D44977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「個資保護聯絡窗口」</w:t>
      </w:r>
    </w:p>
    <w:p w:rsidR="00CF66C0" w:rsidRDefault="00CF66C0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資訊組長:</w:t>
      </w:r>
      <w:r w:rsidR="00251E00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溫敏華</w:t>
      </w:r>
    </w:p>
    <w:p w:rsidR="00587884" w:rsidRPr="000C043E" w:rsidRDefault="00D44977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0C043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電</w:t>
      </w:r>
      <w:r w:rsidR="00CF66C0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   </w:t>
      </w:r>
      <w:r w:rsidRPr="000C043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話：</w:t>
      </w:r>
      <w:r w:rsidR="00587884" w:rsidRPr="000C043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0</w:t>
      </w:r>
      <w:r w:rsidR="00251E00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3</w:t>
      </w:r>
      <w:r w:rsidRPr="000C043E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>-</w:t>
      </w:r>
      <w:r w:rsidR="00251E00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>3207244</w:t>
      </w:r>
      <w:r w:rsidR="00587884" w:rsidRPr="000C043E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>分機</w:t>
      </w:r>
      <w:r w:rsidR="00251E00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>21</w:t>
      </w:r>
      <w:r w:rsidR="00755B02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>3</w:t>
      </w:r>
      <w:r w:rsidRPr="000C043E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 xml:space="preserve"> </w:t>
      </w:r>
      <w:r w:rsidRPr="000C043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   </w:t>
      </w:r>
    </w:p>
    <w:p w:rsidR="00D44977" w:rsidRPr="000C043E" w:rsidRDefault="00CF66C0" w:rsidP="00CF66C0">
      <w:pPr>
        <w:widowControl/>
        <w:snapToGrid w:val="0"/>
        <w:spacing w:line="340" w:lineRule="atLeast"/>
        <w:ind w:firstLineChars="50" w:firstLine="140"/>
        <w:rPr>
          <w:rFonts w:ascii="標楷體" w:eastAsia="標楷體" w:hAnsi="標楷體" w:cs="新細明體"/>
          <w:bCs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E</w:t>
      </w:r>
      <w:r w:rsidR="00D44977" w:rsidRPr="000C043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-mail</w:t>
      </w:r>
      <w:r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 xml:space="preserve"> </w:t>
      </w:r>
      <w:r w:rsidR="00D44977" w:rsidRPr="000C043E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：</w:t>
      </w:r>
      <w:r w:rsidR="00251E00"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 xml:space="preserve"> 110102228@ms.tyc.edu.tw</w:t>
      </w:r>
    </w:p>
    <w:p w:rsidR="0052130D" w:rsidRPr="00D44977" w:rsidRDefault="0052130D" w:rsidP="00D44977">
      <w:pPr>
        <w:widowControl/>
        <w:snapToGrid w:val="0"/>
        <w:spacing w:line="340" w:lineRule="atLeast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  <w:t>第十條　本個人資料保護管理政策經校長核准公告後施行，修正時亦同</w:t>
      </w: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</w:p>
    <w:p w:rsidR="00251E00" w:rsidRDefault="00251E00" w:rsidP="00251E00">
      <w:pPr>
        <w:widowControl/>
        <w:snapToGrid w:val="0"/>
        <w:spacing w:line="340" w:lineRule="atLeast"/>
        <w:ind w:hanging="789"/>
        <w:rPr>
          <w:rFonts w:ascii="標楷體" w:eastAsia="標楷體" w:hAnsi="標楷體" w:cs="新細明體" w:hint="eastAsia"/>
          <w:bCs/>
          <w:color w:val="333333"/>
          <w:kern w:val="0"/>
          <w:sz w:val="28"/>
          <w:szCs w:val="28"/>
        </w:rPr>
      </w:pPr>
      <w:bookmarkStart w:id="0" w:name="_GoBack"/>
      <w:bookmarkEnd w:id="0"/>
    </w:p>
    <w:p w:rsidR="00502073" w:rsidRPr="00251E00" w:rsidRDefault="00502073" w:rsidP="00251E00">
      <w:pPr>
        <w:widowControl/>
        <w:snapToGrid w:val="0"/>
        <w:spacing w:line="340" w:lineRule="atLeast"/>
        <w:ind w:hanging="789"/>
        <w:jc w:val="center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9F7AD3">
        <w:rPr>
          <w:rFonts w:ascii="標楷體" w:eastAsia="標楷體" w:hAnsi="標楷體" w:hint="eastAsia"/>
          <w:sz w:val="28"/>
          <w:szCs w:val="28"/>
        </w:rPr>
        <w:t>承辦人</w:t>
      </w:r>
      <w:r w:rsidR="00251E00">
        <w:rPr>
          <w:rFonts w:ascii="標楷體" w:eastAsia="標楷體" w:hAnsi="標楷體" w:hint="eastAsia"/>
          <w:sz w:val="28"/>
          <w:szCs w:val="28"/>
        </w:rPr>
        <w:t xml:space="preserve">          教務</w:t>
      </w:r>
      <w:r w:rsidRPr="009F7AD3">
        <w:rPr>
          <w:rFonts w:ascii="標楷體" w:eastAsia="標楷體" w:hAnsi="標楷體" w:hint="eastAsia"/>
          <w:sz w:val="28"/>
          <w:szCs w:val="28"/>
        </w:rPr>
        <w:t xml:space="preserve">主任          </w:t>
      </w:r>
      <w:r w:rsidR="00251E00">
        <w:rPr>
          <w:rFonts w:ascii="標楷體" w:eastAsia="標楷體" w:hAnsi="標楷體" w:hint="eastAsia"/>
          <w:sz w:val="28"/>
          <w:szCs w:val="28"/>
        </w:rPr>
        <w:t>人事主任</w:t>
      </w:r>
      <w:r w:rsidRPr="009F7AD3">
        <w:rPr>
          <w:rFonts w:ascii="標楷體" w:eastAsia="標楷體" w:hAnsi="標楷體" w:hint="eastAsia"/>
          <w:sz w:val="28"/>
          <w:szCs w:val="28"/>
        </w:rPr>
        <w:t xml:space="preserve">  </w:t>
      </w:r>
      <w:r w:rsidR="00251E0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9F7AD3">
        <w:rPr>
          <w:rFonts w:ascii="標楷體" w:eastAsia="標楷體" w:hAnsi="標楷體" w:hint="eastAsia"/>
          <w:sz w:val="28"/>
          <w:szCs w:val="28"/>
        </w:rPr>
        <w:t xml:space="preserve">     校長</w:t>
      </w:r>
    </w:p>
    <w:p w:rsidR="00502073" w:rsidRPr="00D44977" w:rsidRDefault="00502073"/>
    <w:sectPr w:rsidR="00502073" w:rsidRPr="00D44977" w:rsidSect="00C765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48C" w:rsidRDefault="001E448C" w:rsidP="009F4AD0">
      <w:r>
        <w:separator/>
      </w:r>
    </w:p>
  </w:endnote>
  <w:endnote w:type="continuationSeparator" w:id="0">
    <w:p w:rsidR="001E448C" w:rsidRDefault="001E448C" w:rsidP="009F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48C" w:rsidRDefault="001E448C" w:rsidP="009F4AD0">
      <w:r>
        <w:separator/>
      </w:r>
    </w:p>
  </w:footnote>
  <w:footnote w:type="continuationSeparator" w:id="0">
    <w:p w:rsidR="001E448C" w:rsidRDefault="001E448C" w:rsidP="009F4A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977"/>
    <w:rsid w:val="000A42B3"/>
    <w:rsid w:val="000C043E"/>
    <w:rsid w:val="001425EB"/>
    <w:rsid w:val="0017015C"/>
    <w:rsid w:val="001870DD"/>
    <w:rsid w:val="001E448C"/>
    <w:rsid w:val="001F2307"/>
    <w:rsid w:val="0021667F"/>
    <w:rsid w:val="00251E00"/>
    <w:rsid w:val="002F7A45"/>
    <w:rsid w:val="00374EC9"/>
    <w:rsid w:val="003D21AC"/>
    <w:rsid w:val="00502073"/>
    <w:rsid w:val="0050536F"/>
    <w:rsid w:val="005056D5"/>
    <w:rsid w:val="0052130D"/>
    <w:rsid w:val="00587884"/>
    <w:rsid w:val="00603127"/>
    <w:rsid w:val="00622334"/>
    <w:rsid w:val="00640B9D"/>
    <w:rsid w:val="006464D8"/>
    <w:rsid w:val="006C3226"/>
    <w:rsid w:val="00755B02"/>
    <w:rsid w:val="0078364B"/>
    <w:rsid w:val="00886BE9"/>
    <w:rsid w:val="009039AD"/>
    <w:rsid w:val="009169E5"/>
    <w:rsid w:val="00936BD5"/>
    <w:rsid w:val="00951680"/>
    <w:rsid w:val="009F4AD0"/>
    <w:rsid w:val="00A709EB"/>
    <w:rsid w:val="00BC6343"/>
    <w:rsid w:val="00C7652C"/>
    <w:rsid w:val="00C824C3"/>
    <w:rsid w:val="00C968BC"/>
    <w:rsid w:val="00CF66C0"/>
    <w:rsid w:val="00D15B8E"/>
    <w:rsid w:val="00D44977"/>
    <w:rsid w:val="00D75B5B"/>
    <w:rsid w:val="00DA2580"/>
    <w:rsid w:val="00E277CC"/>
    <w:rsid w:val="00E9695C"/>
    <w:rsid w:val="00EA6731"/>
    <w:rsid w:val="00EC03C7"/>
    <w:rsid w:val="00ED2E87"/>
    <w:rsid w:val="00F95D1F"/>
    <w:rsid w:val="00FD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4A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F4AD0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9F4A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F4AD0"/>
    <w:rPr>
      <w:kern w:val="2"/>
    </w:rPr>
  </w:style>
  <w:style w:type="character" w:styleId="a7">
    <w:name w:val="Hyperlink"/>
    <w:basedOn w:val="a0"/>
    <w:uiPriority w:val="99"/>
    <w:unhideWhenUsed/>
    <w:rsid w:val="0052130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D2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2E8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59"/>
    <w:rsid w:val="00ED2E8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4A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F4AD0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9F4A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F4AD0"/>
    <w:rPr>
      <w:kern w:val="2"/>
    </w:rPr>
  </w:style>
  <w:style w:type="character" w:styleId="a7">
    <w:name w:val="Hyperlink"/>
    <w:basedOn w:val="a0"/>
    <w:uiPriority w:val="99"/>
    <w:unhideWhenUsed/>
    <w:rsid w:val="0052130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D2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2E8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59"/>
    <w:rsid w:val="00ED2E8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15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04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04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53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138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653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11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517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351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6500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641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2065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437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508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057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CCCCC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561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5400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548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55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1246075">
                                                                                              <w:marLeft w:val="15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173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819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113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39146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3463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8324981">
                                                                                              <w:marLeft w:val="789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5153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03915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3578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35893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3105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89239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95279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20248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0543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2115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9054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2147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3771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7956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8732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0957286">
                                                                                              <w:marLeft w:val="15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5533410">
                                                                                              <w:marLeft w:val="15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6475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8098385">
                                                                                              <w:marLeft w:val="15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2073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5930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35739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0879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5154794">
                                                                                              <w:marLeft w:val="789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5582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29460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0549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1033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6465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0550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2629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8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Acade-102</dc:creator>
  <cp:lastModifiedBy>User</cp:lastModifiedBy>
  <cp:revision>2</cp:revision>
  <cp:lastPrinted>2017-11-21T06:57:00Z</cp:lastPrinted>
  <dcterms:created xsi:type="dcterms:W3CDTF">2017-11-21T07:15:00Z</dcterms:created>
  <dcterms:modified xsi:type="dcterms:W3CDTF">2017-11-21T07:15:00Z</dcterms:modified>
</cp:coreProperties>
</file>