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A8E" w:rsidRDefault="00257B3E">
      <w:pPr>
        <w:pBdr>
          <w:top w:val="nil"/>
          <w:left w:val="nil"/>
          <w:bottom w:val="nil"/>
          <w:right w:val="nil"/>
          <w:between w:val="nil"/>
        </w:pBdr>
        <w:spacing w:before="14" w:line="240" w:lineRule="auto"/>
        <w:ind w:left="1" w:right="-20" w:hanging="3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b/>
          <w:color w:val="000000"/>
          <w:sz w:val="32"/>
          <w:szCs w:val="32"/>
        </w:rPr>
        <w:t>桃園市龜山區山頂國小110學年度公開授課活動時間規劃表</w:t>
      </w:r>
    </w:p>
    <w:p w:rsidR="00634A8E" w:rsidRDefault="00634A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標楷體" w:eastAsia="標楷體" w:hAnsi="標楷體" w:cs="標楷體"/>
          <w:color w:val="000000"/>
          <w:sz w:val="16"/>
          <w:szCs w:val="16"/>
        </w:rPr>
      </w:pPr>
    </w:p>
    <w:p w:rsidR="00634A8E" w:rsidRDefault="00634A8E">
      <w:pPr>
        <w:pBdr>
          <w:top w:val="nil"/>
          <w:left w:val="nil"/>
          <w:bottom w:val="nil"/>
          <w:right w:val="nil"/>
          <w:between w:val="nil"/>
        </w:pBdr>
        <w:spacing w:before="6" w:line="20" w:lineRule="auto"/>
        <w:ind w:left="0" w:hanging="2"/>
        <w:rPr>
          <w:rFonts w:ascii="標楷體" w:eastAsia="標楷體" w:hAnsi="標楷體" w:cs="標楷體"/>
          <w:color w:val="000000"/>
        </w:rPr>
      </w:pPr>
    </w:p>
    <w:tbl>
      <w:tblPr>
        <w:tblStyle w:val="ab"/>
        <w:tblW w:w="792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765"/>
        <w:gridCol w:w="1035"/>
        <w:gridCol w:w="1300"/>
        <w:gridCol w:w="1559"/>
        <w:gridCol w:w="1569"/>
        <w:gridCol w:w="1692"/>
      </w:tblGrid>
      <w:tr w:rsidR="001F5676" w:rsidTr="001F5676">
        <w:trPr>
          <w:trHeight w:val="643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8" w:line="240" w:lineRule="auto"/>
              <w:ind w:left="0" w:right="-2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項次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8" w:line="240" w:lineRule="auto"/>
              <w:ind w:left="0" w:right="-2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授課者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8" w:line="240" w:lineRule="auto"/>
              <w:ind w:left="0" w:right="-2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新細明體" w:eastAsia="新細明體" w:hAnsi="新細明體" w:cs="新細明體" w:hint="eastAsia"/>
              </w:rPr>
              <w:t>授課班級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ind w:left="0" w:right="-2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</w:rPr>
              <w:t>領域</w:t>
            </w:r>
            <w:r>
              <w:rPr>
                <w:rFonts w:ascii="標楷體" w:eastAsia="標楷體" w:hAnsi="標楷體" w:cs="標楷體"/>
                <w:color w:val="000000"/>
              </w:rPr>
              <w:t>/</w:t>
            </w:r>
            <w:r>
              <w:rPr>
                <w:rFonts w:ascii="新細明體" w:eastAsia="新細明體" w:hAnsi="新細明體" w:cs="新細明體" w:hint="eastAsia"/>
                <w:color w:val="000000"/>
              </w:rPr>
              <w:t>科目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8" w:line="240" w:lineRule="auto"/>
              <w:ind w:left="0" w:right="-2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觀課日期</w:t>
            </w:r>
          </w:p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8" w:line="240" w:lineRule="auto"/>
              <w:ind w:left="0" w:right="-2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節次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8" w:line="240" w:lineRule="auto"/>
              <w:ind w:left="0" w:right="-2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備註</w:t>
            </w:r>
          </w:p>
        </w:tc>
      </w:tr>
      <w:tr w:rsidR="001F5676" w:rsidTr="001F5676">
        <w:trPr>
          <w:trHeight w:val="484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9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黃妍馨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國語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6453E5" w:rsidP="00670E44">
            <w:pPr>
              <w:ind w:left="0" w:hanging="2"/>
              <w:jc w:val="center"/>
              <w:rPr>
                <w:rFonts w:ascii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12</w:t>
            </w:r>
            <w:r w:rsidR="001F5676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7</w:t>
            </w:r>
            <w:r w:rsidR="001F5676"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)</w:t>
            </w:r>
            <w:bookmarkStart w:id="1" w:name="_GoBack"/>
            <w:bookmarkEnd w:id="1"/>
          </w:p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第三節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請安排在上學期</w:t>
            </w:r>
          </w:p>
        </w:tc>
      </w:tr>
      <w:tr w:rsidR="001F5676" w:rsidTr="001F5676">
        <w:trPr>
          <w:trHeight w:val="825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9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賴怡潔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數學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4/21(四)</w:t>
            </w:r>
          </w:p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1F5676" w:rsidTr="001F5676">
        <w:trPr>
          <w:trHeight w:val="426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9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許瑋珊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生活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11/19(五)</w:t>
            </w:r>
          </w:p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第一節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請安排在上學期</w:t>
            </w:r>
          </w:p>
        </w:tc>
      </w:tr>
      <w:tr w:rsidR="001F5676" w:rsidTr="001F5676">
        <w:trPr>
          <w:trHeight w:val="803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9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俞筑涵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201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國語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3/31(四)</w:t>
            </w:r>
          </w:p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第一節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1F5676" w:rsidTr="001F5676">
        <w:trPr>
          <w:trHeight w:val="713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9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褚芳瑜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202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生活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3/16(三)</w:t>
            </w:r>
          </w:p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:rsidR="001F5676" w:rsidRDefault="001F567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</w:tr>
      <w:tr w:rsidR="001F5676" w:rsidTr="00BF6ABC">
        <w:trPr>
          <w:trHeight w:val="561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9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郭人華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203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BF6A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數學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11/15(一)</w:t>
            </w:r>
          </w:p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第三節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請安排在上學期</w:t>
            </w:r>
          </w:p>
        </w:tc>
      </w:tr>
      <w:tr w:rsidR="001F5676" w:rsidTr="001F5676">
        <w:trPr>
          <w:trHeight w:val="780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9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游柏隆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301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771C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數學+自然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1F5676" w:rsidTr="001F5676">
        <w:trPr>
          <w:trHeight w:val="885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9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8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邱靜儀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302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綜合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12/</w:t>
            </w:r>
            <w:r w:rsidR="00BD25E1" w:rsidRPr="00BD25E1">
              <w:rPr>
                <w:rFonts w:ascii="標楷體" w:eastAsia="標楷體" w:hAnsi="標楷體" w:cs="標楷體" w:hint="eastAsia"/>
              </w:rPr>
              <w:t>23</w:t>
            </w:r>
            <w:r>
              <w:rPr>
                <w:rFonts w:ascii="標楷體" w:eastAsia="標楷體" w:hAnsi="標楷體" w:cs="標楷體"/>
              </w:rPr>
              <w:t>(四)</w:t>
            </w:r>
          </w:p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第六節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請安排在上學期</w:t>
            </w:r>
          </w:p>
        </w:tc>
      </w:tr>
      <w:tr w:rsidR="001F5676" w:rsidTr="001F5676">
        <w:trPr>
          <w:trHeight w:val="743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99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蘇佩涵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401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自然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3/11(五)</w:t>
            </w:r>
          </w:p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</w:tr>
      <w:tr w:rsidR="001F5676" w:rsidTr="001F5676">
        <w:trPr>
          <w:trHeight w:val="416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陳聰敏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403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社會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11/22(一)</w:t>
            </w:r>
          </w:p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第三節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請安排在上學期</w:t>
            </w:r>
          </w:p>
        </w:tc>
      </w:tr>
      <w:tr w:rsidR="001F5676" w:rsidTr="001F5676">
        <w:trPr>
          <w:trHeight w:val="360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11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吳佳旻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502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國語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11/11(四)</w:t>
            </w:r>
          </w:p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 w:rsidR="00880799">
              <w:rPr>
                <w:rFonts w:ascii="標楷體" w:eastAsia="標楷體" w:hAnsi="標楷體" w:cs="標楷體" w:hint="eastAsia"/>
              </w:rPr>
              <w:t>四</w:t>
            </w:r>
            <w:r>
              <w:rPr>
                <w:rFonts w:ascii="標楷體" w:eastAsia="標楷體" w:hAnsi="標楷體" w:cs="標楷體"/>
              </w:rPr>
              <w:t>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請安排在上學期</w:t>
            </w:r>
          </w:p>
        </w:tc>
      </w:tr>
      <w:tr w:rsidR="001F5676" w:rsidTr="001F5676">
        <w:trPr>
          <w:trHeight w:val="360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12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洪暐晨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503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數學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11/11(四)</w:t>
            </w:r>
          </w:p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  <w:r w:rsidR="001A7E65">
              <w:rPr>
                <w:rFonts w:ascii="標楷體" w:eastAsia="標楷體" w:hAnsi="標楷體" w:cs="標楷體" w:hint="eastAsia"/>
              </w:rPr>
              <w:t>二</w:t>
            </w:r>
            <w:r>
              <w:rPr>
                <w:rFonts w:ascii="標楷體" w:eastAsia="標楷體" w:hAnsi="標楷體" w:cs="標楷體"/>
              </w:rPr>
              <w:t>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請安排在上學期</w:t>
            </w:r>
          </w:p>
        </w:tc>
      </w:tr>
      <w:tr w:rsidR="001F5676" w:rsidTr="001F5676">
        <w:trPr>
          <w:trHeight w:val="360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13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鄭美娟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特教班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生活(低)</w:t>
            </w:r>
          </w:p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藝術與人文(高)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1/4(二)</w:t>
            </w:r>
          </w:p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第六節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請安排在上學期</w:t>
            </w:r>
          </w:p>
        </w:tc>
      </w:tr>
      <w:tr w:rsidR="001F5676" w:rsidTr="001F5676">
        <w:trPr>
          <w:trHeight w:val="360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14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李宛蓉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特教</w:t>
            </w:r>
            <w:r>
              <w:rPr>
                <w:rFonts w:ascii="標楷體" w:eastAsia="標楷體" w:hAnsi="標楷體" w:cs="標楷體"/>
              </w:rPr>
              <w:t>班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生活(低)</w:t>
            </w:r>
            <w:r>
              <w:rPr>
                <w:rFonts w:ascii="標楷體" w:eastAsia="標楷體" w:hAnsi="標楷體" w:cs="標楷體"/>
              </w:rPr>
              <w:br/>
              <w:t>藝術與人文(高)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1/4(二)</w:t>
            </w:r>
          </w:p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第七節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請安排在上學期</w:t>
            </w:r>
          </w:p>
        </w:tc>
      </w:tr>
      <w:tr w:rsidR="001F5676" w:rsidTr="001F5676">
        <w:trPr>
          <w:trHeight w:val="360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15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劉巧雯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資源</w:t>
            </w:r>
            <w:r>
              <w:rPr>
                <w:rFonts w:ascii="標楷體" w:eastAsia="標楷體" w:hAnsi="標楷體" w:cs="標楷體"/>
              </w:rPr>
              <w:t>班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數學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12/15(三)</w:t>
            </w:r>
          </w:p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請安排在上學期</w:t>
            </w:r>
          </w:p>
        </w:tc>
      </w:tr>
      <w:tr w:rsidR="001F5676" w:rsidTr="001F5676">
        <w:trPr>
          <w:trHeight w:val="855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16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朱淑娟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3年級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國語</w:t>
            </w:r>
          </w:p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(扶助)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1/7(五)</w:t>
            </w:r>
          </w:p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第五節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請安排在上學期</w:t>
            </w:r>
          </w:p>
        </w:tc>
      </w:tr>
      <w:tr w:rsidR="001F5676" w:rsidTr="001F5676">
        <w:trPr>
          <w:trHeight w:val="900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17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陳璽勻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202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英悅遊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4/15(五)</w:t>
            </w:r>
          </w:p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第三節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1F5676" w:rsidTr="001F5676">
        <w:trPr>
          <w:trHeight w:val="645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18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陳惠珠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資源班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社會技巧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12/23(四)</w:t>
            </w:r>
          </w:p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早自修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請安排在上學期</w:t>
            </w:r>
          </w:p>
        </w:tc>
      </w:tr>
      <w:tr w:rsidR="001F5676" w:rsidTr="001F5676">
        <w:trPr>
          <w:trHeight w:val="675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lastRenderedPageBreak/>
              <w:t>19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許文潮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1F5676">
            <w:pP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D80072" w:rsidRPr="00D80072">
              <w:rPr>
                <w:rFonts w:ascii="標楷體" w:eastAsia="標楷體" w:hAnsi="標楷體" w:cs="標楷體" w:hint="eastAsia"/>
              </w:rPr>
              <w:t>02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社會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11/18(四)</w:t>
            </w:r>
          </w:p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第一節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1F5676" w:rsidTr="001F5676">
        <w:trPr>
          <w:trHeight w:val="683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李羿函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301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英悅遊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12/17(五)</w:t>
            </w:r>
          </w:p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1F5676" w:rsidTr="001F5676">
        <w:trPr>
          <w:trHeight w:val="713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21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呂政育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302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創E達人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4/18(一)</w:t>
            </w:r>
          </w:p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第3節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1F5676" w:rsidTr="001F5676">
        <w:trPr>
          <w:trHeight w:val="713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22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莊鎮安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201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體育</w:t>
            </w:r>
            <w:r w:rsidR="00F57C62">
              <w:rPr>
                <w:rFonts w:ascii="標楷體" w:eastAsia="標楷體" w:hAnsi="標楷體" w:cs="標楷體" w:hint="eastAsia"/>
              </w:rPr>
              <w:t>+生活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4/14(四)</w:t>
            </w:r>
          </w:p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  <w:tr w:rsidR="001F5676" w:rsidTr="001F5676">
        <w:trPr>
          <w:trHeight w:val="360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23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黃玉潔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302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音樂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12/16(四)</w:t>
            </w:r>
          </w:p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第四節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請安排在上學期</w:t>
            </w:r>
          </w:p>
        </w:tc>
      </w:tr>
      <w:tr w:rsidR="001F5676" w:rsidTr="001F5676">
        <w:trPr>
          <w:trHeight w:val="698"/>
          <w:jc w:val="center"/>
        </w:trPr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24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邱政閔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1</w:t>
            </w:r>
            <w:r w:rsidRPr="001F5676">
              <w:rPr>
                <w:rFonts w:ascii="標楷體" w:eastAsia="標楷體" w:hAnsi="標楷體" w:cs="標楷體" w:hint="eastAsia"/>
              </w:rPr>
              <w:t>01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健康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3/16(三)</w:t>
            </w:r>
          </w:p>
          <w:p w:rsidR="001F5676" w:rsidRDefault="001F5676" w:rsidP="00670E44">
            <w:pPr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第三節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5676" w:rsidRDefault="001F56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</w:p>
        </w:tc>
      </w:tr>
    </w:tbl>
    <w:p w:rsidR="00634A8E" w:rsidRDefault="00634A8E" w:rsidP="00670E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</w:rPr>
      </w:pPr>
      <w:bookmarkStart w:id="2" w:name="_heading=h.30j0zll" w:colFirst="0" w:colLast="0"/>
      <w:bookmarkEnd w:id="2"/>
    </w:p>
    <w:p w:rsidR="00634A8E" w:rsidRDefault="00634A8E" w:rsidP="00670E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</w:rPr>
      </w:pPr>
      <w:bookmarkStart w:id="3" w:name="_heading=h.n21csq6sdxhn" w:colFirst="0" w:colLast="0"/>
      <w:bookmarkEnd w:id="3"/>
    </w:p>
    <w:sectPr w:rsidR="00634A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707" w:bottom="709" w:left="709" w:header="426" w:footer="28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C64" w:rsidRDefault="00A85C64" w:rsidP="00670E44">
      <w:pPr>
        <w:spacing w:line="240" w:lineRule="auto"/>
        <w:ind w:left="0" w:hanging="2"/>
      </w:pPr>
      <w:r>
        <w:separator/>
      </w:r>
    </w:p>
  </w:endnote>
  <w:endnote w:type="continuationSeparator" w:id="0">
    <w:p w:rsidR="00A85C64" w:rsidRDefault="00A85C64" w:rsidP="00670E4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A8E" w:rsidRDefault="00634A8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A8E" w:rsidRDefault="00257B3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Calibri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6453E5">
      <w:rPr>
        <w:rFonts w:eastAsia="Calibri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A8E" w:rsidRDefault="00634A8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C64" w:rsidRDefault="00A85C64" w:rsidP="00670E44">
      <w:pPr>
        <w:spacing w:line="240" w:lineRule="auto"/>
        <w:ind w:left="0" w:hanging="2"/>
      </w:pPr>
      <w:r>
        <w:separator/>
      </w:r>
    </w:p>
  </w:footnote>
  <w:footnote w:type="continuationSeparator" w:id="0">
    <w:p w:rsidR="00A85C64" w:rsidRDefault="00A85C64" w:rsidP="00670E4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A8E" w:rsidRDefault="00634A8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A8E" w:rsidRDefault="00257B3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right"/>
      <w:rPr>
        <w:rFonts w:ascii="標楷體" w:eastAsia="標楷體" w:hAnsi="標楷體" w:cs="標楷體"/>
        <w:color w:val="000000"/>
        <w:szCs w:val="24"/>
      </w:rPr>
    </w:pPr>
    <w:r>
      <w:rPr>
        <w:rFonts w:ascii="標楷體" w:eastAsia="標楷體" w:hAnsi="標楷體" w:cs="標楷體"/>
        <w:color w:val="000000"/>
        <w:szCs w:val="24"/>
      </w:rPr>
      <w:t>表一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A8E" w:rsidRDefault="00634A8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34A8E"/>
    <w:rsid w:val="00014991"/>
    <w:rsid w:val="001A7E65"/>
    <w:rsid w:val="001F5676"/>
    <w:rsid w:val="00250B61"/>
    <w:rsid w:val="00256F9D"/>
    <w:rsid w:val="00257B3E"/>
    <w:rsid w:val="00311E50"/>
    <w:rsid w:val="00472886"/>
    <w:rsid w:val="00510C08"/>
    <w:rsid w:val="00634A8E"/>
    <w:rsid w:val="006453E5"/>
    <w:rsid w:val="00670E44"/>
    <w:rsid w:val="00771C77"/>
    <w:rsid w:val="00837AB1"/>
    <w:rsid w:val="00880799"/>
    <w:rsid w:val="008A691B"/>
    <w:rsid w:val="00A85C64"/>
    <w:rsid w:val="00B22450"/>
    <w:rsid w:val="00BD25E1"/>
    <w:rsid w:val="00BF6ABC"/>
    <w:rsid w:val="00C023E0"/>
    <w:rsid w:val="00C72933"/>
    <w:rsid w:val="00D80072"/>
    <w:rsid w:val="00E17C1E"/>
    <w:rsid w:val="00E8716B"/>
    <w:rsid w:val="00EF3126"/>
    <w:rsid w:val="00F5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  <w:szCs w:val="22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6">
    <w:name w:val="footer"/>
    <w:basedOn w:val="a"/>
    <w:uiPriority w:val="99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頁尾 字元"/>
    <w:uiPriority w:val="99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Web">
    <w:name w:val="Normal (Web)"/>
    <w:basedOn w:val="a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017D70"/>
    <w:pPr>
      <w:ind w:leftChars="200" w:left="480"/>
    </w:p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  <w:szCs w:val="22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6">
    <w:name w:val="footer"/>
    <w:basedOn w:val="a"/>
    <w:uiPriority w:val="99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頁尾 字元"/>
    <w:uiPriority w:val="99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Web">
    <w:name w:val="Normal (Web)"/>
    <w:basedOn w:val="a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017D70"/>
    <w:pPr>
      <w:ind w:leftChars="200" w:left="480"/>
    </w:p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jMrcSXC+Ytg39PQYpQolLZd0exw==">AMUW2mXivu33dWLYLmP/8rgmatkoHYKLGTcsbQ4cxfSZXqoNGBEQKIgTCzdCxxnif1AXBkfeIwhPc7Ay7x08xUxlwWq2o61rA8c8SPgpVFQwlDjySW1yLkoIfcCqyVuMvsZLTPwwGHaJUAMzR5umt73dB4VFv4OFpRKt4D4Gyg3x+nglpZlWrrVmX6v8gUrHqMhqXAML49hosyhMD/QZaioh7uI1+/poKxuzmgSWOy0J3uXxI4Yj05ZmFlhVgjmLRD4vnflDCziPhobE9XUK4Df+9Z4luk5pG56IkZTWG9XjP7mVwrYVDK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2021-10-27T10:04:00Z</cp:lastPrinted>
  <dcterms:created xsi:type="dcterms:W3CDTF">2021-10-20T08:25:00Z</dcterms:created>
  <dcterms:modified xsi:type="dcterms:W3CDTF">2021-11-19T07:24:00Z</dcterms:modified>
</cp:coreProperties>
</file>